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4D" w:rsidRPr="0024054D" w:rsidRDefault="0024054D" w:rsidP="0024054D">
      <w:pPr>
        <w:spacing w:after="0"/>
        <w:jc w:val="center"/>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 xml:space="preserve">EPAG </w:t>
      </w:r>
      <w:r>
        <w:rPr>
          <w:rFonts w:ascii="Arial" w:eastAsia="Times New Roman" w:hAnsi="Arial" w:cs="Arial"/>
          <w:b/>
          <w:sz w:val="24"/>
          <w:szCs w:val="24"/>
          <w:lang w:val="en-GB" w:eastAsia="en-GB"/>
        </w:rPr>
        <w:t xml:space="preserve">Round Three </w:t>
      </w:r>
      <w:bookmarkStart w:id="0" w:name="_GoBack"/>
      <w:bookmarkEnd w:id="0"/>
      <w:r w:rsidRPr="0024054D">
        <w:rPr>
          <w:rFonts w:ascii="Arial" w:eastAsia="Times New Roman" w:hAnsi="Arial" w:cs="Arial"/>
          <w:b/>
          <w:sz w:val="24"/>
          <w:szCs w:val="24"/>
          <w:lang w:val="en-GB" w:eastAsia="en-GB"/>
        </w:rPr>
        <w:t>Factsheet for Recruitment</w:t>
      </w:r>
    </w:p>
    <w:p w:rsidR="0024054D" w:rsidRDefault="0024054D" w:rsidP="0024054D">
      <w:pPr>
        <w:tabs>
          <w:tab w:val="left" w:pos="285"/>
          <w:tab w:val="center" w:pos="3476"/>
        </w:tabs>
        <w:spacing w:after="0"/>
        <w:jc w:val="both"/>
        <w:rPr>
          <w:rFonts w:ascii="Arial" w:eastAsia="Times New Roman" w:hAnsi="Arial" w:cs="Arial"/>
          <w:b/>
          <w:sz w:val="24"/>
          <w:szCs w:val="24"/>
          <w:lang w:val="en-GB" w:eastAsia="en-GB"/>
        </w:rPr>
      </w:pPr>
    </w:p>
    <w:p w:rsidR="0024054D" w:rsidRPr="0024054D" w:rsidRDefault="0024054D" w:rsidP="0024054D">
      <w:pPr>
        <w:tabs>
          <w:tab w:val="left" w:pos="285"/>
          <w:tab w:val="center" w:pos="3476"/>
        </w:tabs>
        <w:spacing w:after="0"/>
        <w:jc w:val="both"/>
        <w:rPr>
          <w:rFonts w:ascii="Arial" w:eastAsia="Times New Roman" w:hAnsi="Arial" w:cs="Arial"/>
          <w:b/>
          <w:sz w:val="24"/>
          <w:szCs w:val="24"/>
          <w:lang w:val="en-GB" w:eastAsia="en-GB"/>
        </w:rPr>
      </w:pPr>
      <w:r w:rsidRPr="0024054D">
        <w:rPr>
          <w:rFonts w:ascii="Arial" w:eastAsia="Times New Roman" w:hAnsi="Arial" w:cs="Arial"/>
          <w:b/>
          <w:noProof/>
          <w:sz w:val="24"/>
          <w:szCs w:val="24"/>
        </w:rPr>
        <w:drawing>
          <wp:anchor distT="0" distB="0" distL="114300" distR="114300" simplePos="0" relativeHeight="251659264" behindDoc="1" locked="0" layoutInCell="1" allowOverlap="1" wp14:anchorId="1FDE5E37" wp14:editId="30D119A1">
            <wp:simplePos x="0" y="0"/>
            <wp:positionH relativeFrom="column">
              <wp:posOffset>4529455</wp:posOffset>
            </wp:positionH>
            <wp:positionV relativeFrom="paragraph">
              <wp:posOffset>179705</wp:posOffset>
            </wp:positionV>
            <wp:extent cx="1307465" cy="903605"/>
            <wp:effectExtent l="0" t="0" r="6985" b="0"/>
            <wp:wrapTight wrapText="bothSides">
              <wp:wrapPolygon edited="0">
                <wp:start x="0" y="0"/>
                <wp:lineTo x="0" y="20947"/>
                <wp:lineTo x="21401" y="20947"/>
                <wp:lineTo x="21401" y="0"/>
                <wp:lineTo x="0" y="0"/>
              </wp:wrapPolygon>
            </wp:wrapTight>
            <wp:docPr id="7" name="Picture 7" descr="EPAG image tweake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PAG image tweaked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465" cy="903605"/>
                    </a:xfrm>
                    <a:prstGeom prst="rect">
                      <a:avLst/>
                    </a:prstGeom>
                    <a:noFill/>
                    <a:ln>
                      <a:noFill/>
                    </a:ln>
                  </pic:spPr>
                </pic:pic>
              </a:graphicData>
            </a:graphic>
          </wp:anchor>
        </w:drawing>
      </w:r>
      <w:r w:rsidRPr="0024054D">
        <w:rPr>
          <w:rFonts w:ascii="Arial" w:eastAsia="Times New Roman" w:hAnsi="Arial" w:cs="Arial"/>
          <w:b/>
          <w:noProof/>
          <w:sz w:val="24"/>
          <w:szCs w:val="24"/>
        </w:rPr>
        <mc:AlternateContent>
          <mc:Choice Requires="wps">
            <w:drawing>
              <wp:anchor distT="0" distB="0" distL="114300" distR="114300" simplePos="0" relativeHeight="251660288" behindDoc="0" locked="0" layoutInCell="1" allowOverlap="1" wp14:anchorId="60D1116C" wp14:editId="4F965791">
                <wp:simplePos x="0" y="0"/>
                <wp:positionH relativeFrom="column">
                  <wp:posOffset>-434340</wp:posOffset>
                </wp:positionH>
                <wp:positionV relativeFrom="paragraph">
                  <wp:posOffset>568960</wp:posOffset>
                </wp:positionV>
                <wp:extent cx="304165" cy="337820"/>
                <wp:effectExtent l="38100" t="57150" r="38735" b="81280"/>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1088">
                          <a:off x="0" y="0"/>
                          <a:ext cx="304165" cy="337820"/>
                        </a:xfrm>
                        <a:prstGeom prst="star5">
                          <a:avLst/>
                        </a:prstGeom>
                        <a:solidFill>
                          <a:srgbClr val="F2F2F2"/>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8" o:spid="_x0000_s1026" style="position:absolute;margin-left:-34.2pt;margin-top:44.8pt;width:23.95pt;height:26.6pt;rotation:113714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165,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" path="m,129035r116181,1l152083,r35901,129036l304165,129035r-93993,79748l246074,337819,152083,258070,58091,337819,93993,208783,,129035xe" fillcolor="#f2f2f2" strokeweight="2.25pt">
                <v:stroke joinstyle="miter"/>
                <v:path o:connecttype="custom" o:connectlocs="0,129035;116181,129036;152083,0;187984,129036;304165,129035;210172,208783;246074,337819;152083,258070;58091,337819;93993,208783;0,129035" o:connectangles="0,0,0,0,0,0,0,0,0,0,0"/>
              </v:shape>
            </w:pict>
          </mc:Fallback>
        </mc:AlternateContent>
      </w:r>
      <w:r w:rsidRPr="0024054D">
        <w:rPr>
          <w:rFonts w:ascii="Arial" w:eastAsia="Times New Roman" w:hAnsi="Arial" w:cs="Arial"/>
          <w:b/>
          <w:sz w:val="24"/>
          <w:szCs w:val="24"/>
          <w:lang w:val="en-GB" w:eastAsia="en-GB"/>
        </w:rPr>
        <w:t>Economic Empowerment of Adolescent Girls &amp; Young Women (EPAG)</w:t>
      </w:r>
      <w:r w:rsidRPr="0024054D">
        <w:rPr>
          <w:rFonts w:ascii="Arial" w:eastAsia="Times New Roman" w:hAnsi="Arial" w:cs="Arial"/>
          <w:sz w:val="24"/>
          <w:szCs w:val="24"/>
          <w:lang w:val="en-GB" w:eastAsia="en-GB"/>
        </w:rPr>
        <w:t xml:space="preserve"> This factsheet tells selected participants more about the project:  </w:t>
      </w:r>
    </w:p>
    <w:p w:rsidR="0024054D" w:rsidRDefault="0024054D" w:rsidP="0024054D">
      <w:pPr>
        <w:spacing w:after="0"/>
        <w:jc w:val="both"/>
        <w:rPr>
          <w:rFonts w:ascii="Arial" w:eastAsia="Times New Roman" w:hAnsi="Arial" w:cs="Arial"/>
          <w:b/>
          <w:color w:val="000000"/>
          <w:sz w:val="24"/>
          <w:szCs w:val="24"/>
          <w:lang w:val="en-GB" w:eastAsia="en-GB"/>
        </w:rPr>
      </w:pPr>
    </w:p>
    <w:p w:rsidR="0024054D" w:rsidRPr="0024054D" w:rsidRDefault="0024054D" w:rsidP="0024054D">
      <w:pPr>
        <w:spacing w:after="0"/>
        <w:jc w:val="both"/>
        <w:rPr>
          <w:rFonts w:ascii="Arial" w:eastAsia="Times New Roman" w:hAnsi="Arial" w:cs="Arial"/>
          <w:b/>
          <w:color w:val="000000"/>
          <w:sz w:val="24"/>
          <w:szCs w:val="24"/>
          <w:lang w:val="en-GB" w:eastAsia="en-GB"/>
        </w:rPr>
      </w:pPr>
      <w:r w:rsidRPr="0024054D">
        <w:rPr>
          <w:rFonts w:ascii="Arial" w:eastAsia="Times New Roman" w:hAnsi="Arial" w:cs="Arial"/>
          <w:b/>
          <w:color w:val="000000"/>
          <w:sz w:val="24"/>
          <w:szCs w:val="24"/>
          <w:lang w:val="en-GB" w:eastAsia="en-GB"/>
        </w:rPr>
        <w:t>What is EPAG?</w:t>
      </w:r>
      <w:r w:rsidRPr="0024054D">
        <w:rPr>
          <w:rFonts w:ascii="Arial" w:eastAsia="Times New Roman" w:hAnsi="Arial" w:cs="Arial"/>
          <w:b/>
          <w:noProof/>
          <w:sz w:val="24"/>
          <w:szCs w:val="24"/>
          <w:lang w:val="en-GB" w:eastAsia="en-GB"/>
        </w:rPr>
        <w:t xml:space="preserve"> </w:t>
      </w:r>
    </w:p>
    <w:p w:rsidR="0024054D" w:rsidRPr="0024054D" w:rsidRDefault="0024054D" w:rsidP="0024054D">
      <w:pPr>
        <w:spacing w:after="0"/>
        <w:ind w:left="288"/>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 xml:space="preserve">“EPAG” stands for “economic empowerment of adolescent girls &amp; young women.” The Ministry of Gender &amp; Development (MoGD) is coordinating the project. In Buchanan city, MoGD is working with (three) NGOs: </w:t>
      </w:r>
      <w:r w:rsidRPr="0024054D">
        <w:rPr>
          <w:rFonts w:ascii="Arial" w:eastAsia="Times New Roman" w:hAnsi="Arial" w:cs="Arial"/>
          <w:b/>
          <w:color w:val="000000"/>
          <w:sz w:val="24"/>
          <w:szCs w:val="24"/>
          <w:lang w:val="en-GB" w:eastAsia="en-GB"/>
        </w:rPr>
        <w:t xml:space="preserve">LEED, Educare, and NAEAL. </w:t>
      </w:r>
      <w:r w:rsidRPr="0024054D">
        <w:rPr>
          <w:rFonts w:ascii="Arial" w:eastAsia="Times New Roman" w:hAnsi="Arial" w:cs="Arial"/>
          <w:color w:val="000000"/>
          <w:sz w:val="24"/>
          <w:szCs w:val="24"/>
          <w:lang w:val="en-GB" w:eastAsia="en-GB"/>
        </w:rPr>
        <w:t>This is the list of selected girls for the business development skills that we told you was coming up this week.</w:t>
      </w:r>
    </w:p>
    <w:p w:rsidR="0024054D" w:rsidRDefault="0024054D" w:rsidP="0024054D">
      <w:pPr>
        <w:spacing w:after="0"/>
        <w:jc w:val="both"/>
        <w:rPr>
          <w:rFonts w:ascii="Arial" w:eastAsia="Times New Roman" w:hAnsi="Arial" w:cs="Arial"/>
          <w:b/>
          <w:color w:val="000000"/>
          <w:sz w:val="24"/>
          <w:szCs w:val="24"/>
          <w:lang w:val="en-GB" w:eastAsia="en-GB"/>
        </w:rPr>
      </w:pPr>
    </w:p>
    <w:p w:rsidR="0024054D" w:rsidRPr="0024054D" w:rsidRDefault="0024054D" w:rsidP="0024054D">
      <w:pPr>
        <w:spacing w:after="0"/>
        <w:jc w:val="both"/>
        <w:rPr>
          <w:rFonts w:ascii="Arial" w:eastAsia="Times New Roman" w:hAnsi="Arial" w:cs="Arial"/>
          <w:b/>
          <w:color w:val="000000"/>
          <w:sz w:val="24"/>
          <w:szCs w:val="24"/>
          <w:lang w:val="en-GB" w:eastAsia="en-GB"/>
        </w:rPr>
      </w:pPr>
      <w:r w:rsidRPr="0024054D">
        <w:rPr>
          <w:rFonts w:ascii="Arial" w:eastAsia="Times New Roman" w:hAnsi="Arial" w:cs="Arial"/>
          <w:b/>
          <w:color w:val="000000"/>
          <w:sz w:val="24"/>
          <w:szCs w:val="24"/>
          <w:lang w:val="en-GB" w:eastAsia="en-GB"/>
        </w:rPr>
        <w:t>What is business development skill training?</w:t>
      </w:r>
    </w:p>
    <w:p w:rsidR="0024054D" w:rsidRPr="0024054D" w:rsidRDefault="0024054D" w:rsidP="0024054D">
      <w:pPr>
        <w:spacing w:after="0"/>
        <w:ind w:left="288"/>
        <w:jc w:val="both"/>
        <w:rPr>
          <w:rFonts w:ascii="Arial" w:eastAsia="Times New Roman" w:hAnsi="Arial" w:cs="Arial"/>
          <w:color w:val="000000"/>
          <w:sz w:val="24"/>
          <w:szCs w:val="24"/>
          <w:lang w:val="en-GB" w:eastAsia="en-GB"/>
        </w:rPr>
      </w:pPr>
      <w:r w:rsidRPr="0024054D">
        <w:rPr>
          <w:rFonts w:ascii="Arial" w:eastAsia="Times New Roman" w:hAnsi="Arial" w:cs="Arial"/>
          <w:b/>
          <w:noProof/>
          <w:sz w:val="24"/>
          <w:szCs w:val="24"/>
        </w:rPr>
        <mc:AlternateContent>
          <mc:Choice Requires="wps">
            <w:drawing>
              <wp:anchor distT="0" distB="0" distL="114300" distR="114300" simplePos="0" relativeHeight="251662336" behindDoc="0" locked="0" layoutInCell="1" allowOverlap="1" wp14:anchorId="2B460A70" wp14:editId="390B2B47">
                <wp:simplePos x="0" y="0"/>
                <wp:positionH relativeFrom="column">
                  <wp:posOffset>5549900</wp:posOffset>
                </wp:positionH>
                <wp:positionV relativeFrom="paragraph">
                  <wp:posOffset>699135</wp:posOffset>
                </wp:positionV>
                <wp:extent cx="304165" cy="337820"/>
                <wp:effectExtent l="38100" t="57150" r="38735" b="81280"/>
                <wp:wrapNone/>
                <wp:docPr id="22" name="5-Point Star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1088">
                          <a:off x="0" y="0"/>
                          <a:ext cx="304165" cy="337820"/>
                        </a:xfrm>
                        <a:prstGeom prst="star5">
                          <a:avLst/>
                        </a:prstGeom>
                        <a:solidFill>
                          <a:srgbClr val="F2F2F2"/>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2" o:spid="_x0000_s1026" style="position:absolute;margin-left:437pt;margin-top:55.05pt;width:23.95pt;height:26.6pt;rotation:113714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165,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" path="m,129035r116181,1l152083,r35901,129036l304165,129035r-93993,79748l246074,337819,152083,258070,58091,337819,93993,208783,,129035xe" fillcolor="#f2f2f2" strokeweight="2.25pt">
                <v:stroke joinstyle="miter"/>
                <v:path o:connecttype="custom" o:connectlocs="0,129035;116181,129036;152083,0;187984,129036;304165,129035;210172,208783;246074,337819;152083,258070;58091,337819;93993,208783;0,129035" o:connectangles="0,0,0,0,0,0,0,0,0,0,0"/>
              </v:shape>
            </w:pict>
          </mc:Fallback>
        </mc:AlternateContent>
      </w:r>
      <w:r w:rsidRPr="0024054D">
        <w:rPr>
          <w:rFonts w:ascii="Arial" w:eastAsia="Times New Roman" w:hAnsi="Arial" w:cs="Arial"/>
          <w:color w:val="000000"/>
          <w:sz w:val="24"/>
          <w:szCs w:val="24"/>
          <w:lang w:val="en-GB" w:eastAsia="en-GB"/>
        </w:rPr>
        <w:t>Business development skills training teach you how to have a successful small business. It covers business skills like how to make a business plan, manage a budget, and do record-keeping. In the business development skills training, girls will also be taught on how to improve their reading and writing skills.</w:t>
      </w:r>
    </w:p>
    <w:p w:rsidR="0024054D" w:rsidRDefault="0024054D" w:rsidP="0024054D">
      <w:pPr>
        <w:spacing w:after="0"/>
        <w:jc w:val="both"/>
        <w:rPr>
          <w:rFonts w:ascii="Arial" w:eastAsia="Times New Roman" w:hAnsi="Arial" w:cs="Arial"/>
          <w:b/>
          <w:color w:val="000000"/>
          <w:sz w:val="24"/>
          <w:szCs w:val="24"/>
          <w:lang w:val="en-GB" w:eastAsia="en-GB"/>
        </w:rPr>
      </w:pPr>
      <w:r w:rsidRPr="0024054D">
        <w:rPr>
          <w:rFonts w:ascii="Arial" w:eastAsia="Times New Roman" w:hAnsi="Arial" w:cs="Arial"/>
          <w:b/>
          <w:noProof/>
          <w:sz w:val="24"/>
          <w:szCs w:val="24"/>
        </w:rPr>
        <mc:AlternateContent>
          <mc:Choice Requires="wps">
            <w:drawing>
              <wp:anchor distT="0" distB="0" distL="114300" distR="114300" simplePos="0" relativeHeight="251661312" behindDoc="0" locked="0" layoutInCell="1" allowOverlap="1" wp14:anchorId="43F65598" wp14:editId="5C3E8700">
                <wp:simplePos x="0" y="0"/>
                <wp:positionH relativeFrom="column">
                  <wp:posOffset>2080895</wp:posOffset>
                </wp:positionH>
                <wp:positionV relativeFrom="paragraph">
                  <wp:posOffset>41275</wp:posOffset>
                </wp:positionV>
                <wp:extent cx="304165" cy="337820"/>
                <wp:effectExtent l="38100" t="57150" r="38735" b="81280"/>
                <wp:wrapNone/>
                <wp:docPr id="19" name="5-Point Sta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1088">
                          <a:off x="0" y="0"/>
                          <a:ext cx="304165" cy="337820"/>
                        </a:xfrm>
                        <a:prstGeom prst="star5">
                          <a:avLst/>
                        </a:prstGeom>
                        <a:solidFill>
                          <a:srgbClr val="F2F2F2"/>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9" o:spid="_x0000_s1026" style="position:absolute;margin-left:163.85pt;margin-top:3.25pt;width:23.95pt;height:26.6pt;rotation:113714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165,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" path="m,129035r116181,1l152083,r35901,129036l304165,129035r-93993,79748l246074,337819,152083,258070,58091,337819,93993,208783,,129035xe" fillcolor="#f2f2f2" strokeweight="2.25pt">
                <v:stroke joinstyle="miter"/>
                <v:path o:connecttype="custom" o:connectlocs="0,129035;116181,129036;152083,0;187984,129036;304165,129035;210172,208783;246074,337819;152083,258070;58091,337819;93993,208783;0,129035" o:connectangles="0,0,0,0,0,0,0,0,0,0,0"/>
              </v:shape>
            </w:pict>
          </mc:Fallback>
        </mc:AlternateContent>
      </w:r>
    </w:p>
    <w:p w:rsidR="0024054D" w:rsidRPr="0024054D" w:rsidRDefault="0024054D" w:rsidP="0024054D">
      <w:pPr>
        <w:spacing w:after="0"/>
        <w:jc w:val="both"/>
        <w:rPr>
          <w:rFonts w:ascii="Arial" w:eastAsia="Times New Roman" w:hAnsi="Arial" w:cs="Arial"/>
          <w:b/>
          <w:color w:val="000000"/>
          <w:sz w:val="24"/>
          <w:szCs w:val="24"/>
          <w:lang w:val="en-GB" w:eastAsia="en-GB"/>
        </w:rPr>
      </w:pPr>
      <w:r w:rsidRPr="0024054D">
        <w:rPr>
          <w:rFonts w:ascii="Arial" w:eastAsia="Times New Roman" w:hAnsi="Arial" w:cs="Arial"/>
          <w:b/>
          <w:color w:val="000000"/>
          <w:sz w:val="24"/>
          <w:szCs w:val="24"/>
          <w:lang w:val="en-GB" w:eastAsia="en-GB"/>
        </w:rPr>
        <w:t>What is a life skill?</w:t>
      </w:r>
      <w:r w:rsidRPr="0024054D">
        <w:rPr>
          <w:rFonts w:ascii="Arial" w:eastAsia="Times New Roman" w:hAnsi="Arial" w:cs="Arial"/>
          <w:b/>
          <w:noProof/>
          <w:sz w:val="24"/>
          <w:szCs w:val="24"/>
          <w:lang w:val="en-GB" w:eastAsia="en-GB"/>
        </w:rPr>
        <w:t xml:space="preserve"> </w:t>
      </w:r>
    </w:p>
    <w:p w:rsidR="0024054D" w:rsidRPr="0024054D" w:rsidRDefault="0024054D" w:rsidP="0024054D">
      <w:pPr>
        <w:spacing w:after="0"/>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 xml:space="preserve">    Life skills teach you how to take care of your body, interact with people etc.</w:t>
      </w:r>
    </w:p>
    <w:p w:rsidR="0024054D" w:rsidRDefault="0024054D" w:rsidP="0024054D">
      <w:pPr>
        <w:spacing w:after="0"/>
        <w:jc w:val="both"/>
        <w:rPr>
          <w:rFonts w:ascii="Arial" w:eastAsia="Times New Roman" w:hAnsi="Arial" w:cs="Arial"/>
          <w:b/>
          <w:color w:val="000000"/>
          <w:sz w:val="24"/>
          <w:szCs w:val="24"/>
          <w:lang w:val="en-GB" w:eastAsia="en-GB"/>
        </w:rPr>
      </w:pPr>
    </w:p>
    <w:p w:rsidR="0024054D" w:rsidRPr="0024054D" w:rsidRDefault="0024054D" w:rsidP="0024054D">
      <w:pPr>
        <w:spacing w:after="0"/>
        <w:jc w:val="both"/>
        <w:rPr>
          <w:rFonts w:ascii="Arial" w:eastAsia="Times New Roman" w:hAnsi="Arial" w:cs="Arial"/>
          <w:b/>
          <w:color w:val="000000"/>
          <w:sz w:val="24"/>
          <w:szCs w:val="24"/>
          <w:lang w:val="en-GB" w:eastAsia="en-GB"/>
        </w:rPr>
      </w:pPr>
      <w:r w:rsidRPr="0024054D">
        <w:rPr>
          <w:rFonts w:ascii="Arial" w:eastAsia="Times New Roman" w:hAnsi="Arial" w:cs="Arial"/>
          <w:b/>
          <w:color w:val="000000"/>
          <w:sz w:val="24"/>
          <w:szCs w:val="24"/>
          <w:lang w:val="en-GB" w:eastAsia="en-GB"/>
        </w:rPr>
        <w:t>What is job skill training?</w:t>
      </w:r>
    </w:p>
    <w:p w:rsidR="0024054D" w:rsidRPr="0024054D" w:rsidRDefault="0024054D" w:rsidP="0024054D">
      <w:pPr>
        <w:spacing w:after="0"/>
        <w:ind w:left="288"/>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 xml:space="preserve">Job skills training teach you skills for a specific wage-earning job. Jobs skills training also teach basic business skills. </w:t>
      </w:r>
    </w:p>
    <w:p w:rsidR="0024054D" w:rsidRDefault="0024054D" w:rsidP="0024054D">
      <w:pPr>
        <w:spacing w:after="0"/>
        <w:jc w:val="both"/>
        <w:rPr>
          <w:rFonts w:ascii="Arial" w:eastAsia="Times New Roman" w:hAnsi="Arial" w:cs="Arial"/>
          <w:b/>
          <w:color w:val="000000"/>
          <w:sz w:val="24"/>
          <w:szCs w:val="24"/>
          <w:lang w:val="en-GB" w:eastAsia="en-GB"/>
        </w:rPr>
      </w:pPr>
    </w:p>
    <w:p w:rsidR="0024054D" w:rsidRPr="0024054D" w:rsidRDefault="0024054D" w:rsidP="0024054D">
      <w:pPr>
        <w:spacing w:after="0"/>
        <w:jc w:val="both"/>
        <w:rPr>
          <w:rFonts w:ascii="Arial" w:eastAsia="Times New Roman" w:hAnsi="Arial" w:cs="Arial"/>
          <w:color w:val="000000"/>
          <w:sz w:val="24"/>
          <w:szCs w:val="24"/>
          <w:lang w:val="en-GB" w:eastAsia="en-GB"/>
        </w:rPr>
      </w:pPr>
      <w:r w:rsidRPr="0024054D">
        <w:rPr>
          <w:rFonts w:ascii="Arial" w:eastAsia="Times New Roman" w:hAnsi="Arial" w:cs="Arial"/>
          <w:b/>
          <w:color w:val="000000"/>
          <w:sz w:val="24"/>
          <w:szCs w:val="24"/>
          <w:lang w:val="en-GB" w:eastAsia="en-GB"/>
        </w:rPr>
        <w:t>Why all girls who registered are not selected?</w:t>
      </w:r>
    </w:p>
    <w:p w:rsidR="0024054D" w:rsidRPr="0024054D" w:rsidRDefault="0024054D" w:rsidP="0024054D">
      <w:pPr>
        <w:spacing w:after="0"/>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The registration/recruitment process was free and fair. The Government of Liberia encouraged every adolescent girl and young woman to take part. But at the end of the day, there were certain requirements people have to meet before they are selected. So, those who are selected are the ones who met the requirements.</w:t>
      </w:r>
    </w:p>
    <w:p w:rsidR="0024054D" w:rsidRDefault="0024054D" w:rsidP="0024054D">
      <w:pPr>
        <w:spacing w:after="0"/>
        <w:jc w:val="both"/>
        <w:rPr>
          <w:rFonts w:ascii="Arial" w:eastAsia="Times New Roman" w:hAnsi="Arial" w:cs="Arial"/>
          <w:b/>
          <w:color w:val="000000"/>
          <w:sz w:val="24"/>
          <w:szCs w:val="24"/>
          <w:lang w:val="en-GB" w:eastAsia="en-GB"/>
        </w:rPr>
      </w:pPr>
    </w:p>
    <w:p w:rsidR="0024054D" w:rsidRPr="0024054D" w:rsidRDefault="0024054D" w:rsidP="0024054D">
      <w:pPr>
        <w:spacing w:after="0"/>
        <w:jc w:val="both"/>
        <w:rPr>
          <w:rFonts w:ascii="Arial" w:eastAsia="Times New Roman" w:hAnsi="Arial" w:cs="Arial"/>
          <w:b/>
          <w:color w:val="000000"/>
          <w:sz w:val="24"/>
          <w:szCs w:val="24"/>
          <w:lang w:val="en-GB" w:eastAsia="en-GB"/>
        </w:rPr>
      </w:pPr>
      <w:r w:rsidRPr="0024054D">
        <w:rPr>
          <w:rFonts w:ascii="Arial" w:eastAsia="Times New Roman" w:hAnsi="Arial" w:cs="Arial"/>
          <w:b/>
          <w:color w:val="000000"/>
          <w:sz w:val="24"/>
          <w:szCs w:val="24"/>
          <w:lang w:val="en-GB" w:eastAsia="en-GB"/>
        </w:rPr>
        <w:t>Everybody benefits!</w:t>
      </w:r>
    </w:p>
    <w:p w:rsidR="0024054D" w:rsidRPr="0024054D" w:rsidRDefault="0024054D" w:rsidP="0024054D">
      <w:pPr>
        <w:spacing w:after="0"/>
        <w:ind w:left="288"/>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 xml:space="preserve">This project is for the whole community. We want to tell all the community people and girls thanks for participating in the recruitment exercise.  When you lift up girls, you lift up </w:t>
      </w:r>
      <w:r w:rsidRPr="0024054D">
        <w:rPr>
          <w:rFonts w:ascii="Arial" w:eastAsia="Times New Roman" w:hAnsi="Arial" w:cs="Arial"/>
          <w:b/>
          <w:color w:val="000000"/>
          <w:sz w:val="24"/>
          <w:szCs w:val="24"/>
          <w:lang w:val="en-GB" w:eastAsia="en-GB"/>
        </w:rPr>
        <w:t>Grand Bassa County</w:t>
      </w:r>
      <w:r w:rsidRPr="0024054D">
        <w:rPr>
          <w:rFonts w:ascii="Arial" w:eastAsia="Times New Roman" w:hAnsi="Arial" w:cs="Arial"/>
          <w:color w:val="000000"/>
          <w:sz w:val="24"/>
          <w:szCs w:val="24"/>
          <w:lang w:val="en-GB" w:eastAsia="en-GB"/>
        </w:rPr>
        <w:t>, and you lift Liberia! The number of spaces is limited. Please support the girls that are selected!</w:t>
      </w:r>
    </w:p>
    <w:p w:rsidR="0024054D" w:rsidRDefault="0024054D" w:rsidP="0024054D">
      <w:pPr>
        <w:spacing w:after="0"/>
        <w:jc w:val="both"/>
        <w:rPr>
          <w:rFonts w:ascii="Arial" w:eastAsia="Times New Roman" w:hAnsi="Arial" w:cs="Arial"/>
          <w:b/>
          <w:color w:val="000000"/>
          <w:sz w:val="24"/>
          <w:szCs w:val="24"/>
          <w:lang w:val="en-GB" w:eastAsia="en-GB"/>
        </w:rPr>
      </w:pPr>
    </w:p>
    <w:p w:rsidR="0024054D" w:rsidRPr="0024054D" w:rsidRDefault="0024054D" w:rsidP="0024054D">
      <w:pPr>
        <w:spacing w:after="0"/>
        <w:jc w:val="both"/>
        <w:rPr>
          <w:rFonts w:ascii="Arial" w:eastAsia="Times New Roman" w:hAnsi="Arial" w:cs="Arial"/>
          <w:b/>
          <w:color w:val="000000"/>
          <w:sz w:val="24"/>
          <w:szCs w:val="24"/>
          <w:lang w:val="en-GB" w:eastAsia="en-GB"/>
        </w:rPr>
      </w:pPr>
      <w:r w:rsidRPr="0024054D">
        <w:rPr>
          <w:rFonts w:ascii="Arial" w:eastAsia="Times New Roman" w:hAnsi="Arial" w:cs="Arial"/>
          <w:b/>
          <w:color w:val="000000"/>
          <w:sz w:val="24"/>
          <w:szCs w:val="24"/>
          <w:lang w:val="en-GB" w:eastAsia="en-GB"/>
        </w:rPr>
        <w:t>When is EPAG? How long is it?</w:t>
      </w:r>
    </w:p>
    <w:p w:rsidR="0024054D" w:rsidRPr="0024054D" w:rsidRDefault="0024054D" w:rsidP="0024054D">
      <w:pPr>
        <w:spacing w:after="0"/>
        <w:ind w:left="288"/>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lastRenderedPageBreak/>
        <w:t xml:space="preserve">There will be one round of training that will start on </w:t>
      </w:r>
      <w:r w:rsidRPr="0024054D">
        <w:rPr>
          <w:rFonts w:ascii="Arial" w:eastAsia="Times New Roman" w:hAnsi="Arial" w:cs="Arial"/>
          <w:b/>
          <w:color w:val="000000"/>
          <w:sz w:val="24"/>
          <w:szCs w:val="24"/>
          <w:lang w:val="en-GB" w:eastAsia="en-GB"/>
        </w:rPr>
        <w:t>October 7, 2013</w:t>
      </w:r>
      <w:r w:rsidRPr="0024054D">
        <w:rPr>
          <w:rFonts w:ascii="Arial" w:eastAsia="Times New Roman" w:hAnsi="Arial" w:cs="Arial"/>
          <w:color w:val="000000"/>
          <w:sz w:val="24"/>
          <w:szCs w:val="24"/>
          <w:lang w:val="en-GB" w:eastAsia="en-GB"/>
        </w:rPr>
        <w:t xml:space="preserve">. During this round of training, girls will undergo training for four-months followed by five-months of “mentoring, support, and placement.” </w:t>
      </w:r>
    </w:p>
    <w:p w:rsidR="0024054D" w:rsidRDefault="0024054D" w:rsidP="0024054D">
      <w:pPr>
        <w:spacing w:after="0"/>
        <w:jc w:val="both"/>
        <w:rPr>
          <w:rFonts w:ascii="Arial" w:eastAsia="Times New Roman" w:hAnsi="Arial" w:cs="Arial"/>
          <w:b/>
          <w:color w:val="000000"/>
          <w:sz w:val="24"/>
          <w:szCs w:val="24"/>
          <w:lang w:val="en-GB" w:eastAsia="en-GB"/>
        </w:rPr>
      </w:pPr>
    </w:p>
    <w:p w:rsidR="0024054D" w:rsidRPr="0024054D" w:rsidRDefault="0024054D" w:rsidP="0024054D">
      <w:pPr>
        <w:spacing w:after="0"/>
        <w:jc w:val="both"/>
        <w:rPr>
          <w:rFonts w:ascii="Arial" w:eastAsia="Times New Roman" w:hAnsi="Arial" w:cs="Arial"/>
          <w:b/>
          <w:color w:val="000000"/>
          <w:sz w:val="24"/>
          <w:szCs w:val="24"/>
          <w:lang w:val="en-GB" w:eastAsia="en-GB"/>
        </w:rPr>
      </w:pPr>
      <w:r w:rsidRPr="0024054D">
        <w:rPr>
          <w:rFonts w:ascii="Arial" w:eastAsia="Times New Roman" w:hAnsi="Arial" w:cs="Arial"/>
          <w:b/>
          <w:color w:val="000000"/>
          <w:sz w:val="24"/>
          <w:szCs w:val="24"/>
          <w:lang w:val="en-GB" w:eastAsia="en-GB"/>
        </w:rPr>
        <w:t>Does the EPAG project give money, loans, or toolkits?</w:t>
      </w:r>
    </w:p>
    <w:p w:rsidR="0024054D" w:rsidRPr="0024054D" w:rsidRDefault="0024054D" w:rsidP="0024054D">
      <w:pPr>
        <w:spacing w:after="0"/>
        <w:ind w:left="288"/>
        <w:jc w:val="both"/>
        <w:rPr>
          <w:rFonts w:ascii="Arial" w:eastAsia="Times New Roman" w:hAnsi="Arial" w:cs="Arial"/>
          <w:color w:val="000000"/>
          <w:sz w:val="24"/>
          <w:szCs w:val="24"/>
          <w:lang w:val="en-GB" w:eastAsia="en-GB"/>
        </w:rPr>
      </w:pPr>
      <w:r w:rsidRPr="0024054D">
        <w:rPr>
          <w:rFonts w:ascii="Arial" w:eastAsia="Times New Roman" w:hAnsi="Arial" w:cs="Arial"/>
          <w:color w:val="000000"/>
          <w:sz w:val="24"/>
          <w:szCs w:val="24"/>
          <w:lang w:val="en-GB" w:eastAsia="en-GB"/>
        </w:rPr>
        <w:t>No. The benefit of the EPAG project is high-quality skills training. The EPAG project will help girls to increase their business success, find &amp; keep a job, stand on their own feet, get their own money, and build their confidence.</w:t>
      </w:r>
    </w:p>
    <w:p w:rsidR="0024054D" w:rsidRDefault="0024054D" w:rsidP="0024054D">
      <w:pPr>
        <w:spacing w:after="0"/>
        <w:jc w:val="both"/>
        <w:rPr>
          <w:rFonts w:ascii="Arial" w:eastAsia="Times New Roman" w:hAnsi="Arial" w:cs="Arial"/>
          <w:b/>
          <w:sz w:val="24"/>
          <w:szCs w:val="24"/>
          <w:lang w:val="en-GB" w:eastAsia="en-GB"/>
        </w:rPr>
      </w:pPr>
    </w:p>
    <w:p w:rsidR="0024054D" w:rsidRPr="0024054D" w:rsidRDefault="0024054D" w:rsidP="0024054D">
      <w:pPr>
        <w:spacing w:after="0"/>
        <w:jc w:val="both"/>
        <w:rPr>
          <w:rFonts w:ascii="Arial" w:eastAsia="Times New Roman" w:hAnsi="Arial" w:cs="Arial"/>
          <w:sz w:val="24"/>
          <w:szCs w:val="24"/>
          <w:lang w:val="en-GB" w:eastAsia="en-GB"/>
        </w:rPr>
      </w:pPr>
      <w:r w:rsidRPr="0024054D">
        <w:rPr>
          <w:rFonts w:ascii="Arial" w:eastAsia="Times New Roman" w:hAnsi="Arial" w:cs="Arial"/>
          <w:b/>
          <w:sz w:val="24"/>
          <w:szCs w:val="24"/>
          <w:lang w:val="en-GB" w:eastAsia="en-GB"/>
        </w:rPr>
        <w:t>What happens next? Baseline assessment</w:t>
      </w:r>
    </w:p>
    <w:p w:rsidR="0024054D" w:rsidRPr="0024054D" w:rsidRDefault="0024054D" w:rsidP="0024054D">
      <w:pPr>
        <w:spacing w:after="0"/>
        <w:ind w:left="288"/>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In October 2013 there will be what’s called a “baseline” survey. This means that some of the selected girls will be visited by the EPAG survey firm team to collect information about the girl. No one will have to answer any question they do not want to. All information collected will be “confidential” or secret. Please tell your boyfriends, husbands, parents, and other family members about this opportunity.</w:t>
      </w:r>
    </w:p>
    <w:p w:rsidR="0024054D" w:rsidRDefault="0024054D" w:rsidP="0024054D">
      <w:pPr>
        <w:spacing w:after="0"/>
        <w:jc w:val="both"/>
        <w:rPr>
          <w:rFonts w:ascii="Arial" w:eastAsia="Times New Roman" w:hAnsi="Arial" w:cs="Arial"/>
          <w:b/>
          <w:sz w:val="24"/>
          <w:szCs w:val="24"/>
          <w:lang w:val="en-GB" w:eastAsia="en-GB"/>
        </w:rPr>
      </w:pPr>
      <w:r w:rsidRPr="0024054D">
        <w:rPr>
          <w:rFonts w:ascii="Arial" w:eastAsia="Times New Roman" w:hAnsi="Arial" w:cs="Arial"/>
          <w:b/>
          <w:noProof/>
          <w:sz w:val="24"/>
          <w:szCs w:val="24"/>
        </w:rPr>
        <mc:AlternateContent>
          <mc:Choice Requires="wps">
            <w:drawing>
              <wp:anchor distT="0" distB="0" distL="114300" distR="114300" simplePos="0" relativeHeight="251663360" behindDoc="0" locked="0" layoutInCell="1" allowOverlap="1" wp14:anchorId="6E4E9A5B" wp14:editId="588499FB">
                <wp:simplePos x="0" y="0"/>
                <wp:positionH relativeFrom="column">
                  <wp:posOffset>5773420</wp:posOffset>
                </wp:positionH>
                <wp:positionV relativeFrom="paragraph">
                  <wp:posOffset>34005</wp:posOffset>
                </wp:positionV>
                <wp:extent cx="304165" cy="337820"/>
                <wp:effectExtent l="38100" t="57150" r="38735" b="81280"/>
                <wp:wrapNone/>
                <wp:docPr id="23" name="5-Point Star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1088">
                          <a:off x="0" y="0"/>
                          <a:ext cx="304165" cy="337820"/>
                        </a:xfrm>
                        <a:prstGeom prst="star5">
                          <a:avLst/>
                        </a:prstGeom>
                        <a:solidFill>
                          <a:srgbClr val="F2F2F2"/>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3" o:spid="_x0000_s1026" style="position:absolute;margin-left:454.6pt;margin-top:2.7pt;width:23.95pt;height:26.6pt;rotation:11371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165,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" path="m,129035r116181,1l152083,r35901,129036l304165,129035r-93993,79748l246074,337819,152083,258070,58091,337819,93993,208783,,129035xe" fillcolor="#f2f2f2" strokeweight="2.25pt">
                <v:stroke joinstyle="miter"/>
                <v:path o:connecttype="custom" o:connectlocs="0,129035;116181,129036;152083,0;187984,129036;304165,129035;210172,208783;246074,337819;152083,258070;58091,337819;93993,208783;0,129035" o:connectangles="0,0,0,0,0,0,0,0,0,0,0"/>
              </v:shape>
            </w:pict>
          </mc:Fallback>
        </mc:AlternateContent>
      </w:r>
    </w:p>
    <w:p w:rsidR="0024054D" w:rsidRPr="0024054D" w:rsidRDefault="0024054D" w:rsidP="0024054D">
      <w:pPr>
        <w:spacing w:after="0"/>
        <w:jc w:val="both"/>
        <w:rPr>
          <w:rFonts w:ascii="Arial" w:eastAsia="Times New Roman" w:hAnsi="Arial" w:cs="Arial"/>
          <w:b/>
          <w:sz w:val="24"/>
          <w:szCs w:val="24"/>
          <w:lang w:val="en-GB" w:eastAsia="en-GB"/>
        </w:rPr>
      </w:pPr>
      <w:r w:rsidRPr="0024054D">
        <w:rPr>
          <w:rFonts w:ascii="Arial" w:eastAsia="Times New Roman" w:hAnsi="Arial" w:cs="Arial"/>
          <w:b/>
          <w:sz w:val="24"/>
          <w:szCs w:val="24"/>
          <w:lang w:val="en-GB" w:eastAsia="en-GB"/>
        </w:rPr>
        <w:t>What are the EPAG rules?</w:t>
      </w:r>
    </w:p>
    <w:p w:rsidR="0024054D" w:rsidRPr="0024054D" w:rsidRDefault="0024054D" w:rsidP="0024054D">
      <w:pPr>
        <w:numPr>
          <w:ilvl w:val="0"/>
          <w:numId w:val="8"/>
        </w:num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A girl’s acceptance into the program is Non-transferable to any other person.</w:t>
      </w:r>
    </w:p>
    <w:p w:rsidR="0024054D" w:rsidRPr="0024054D" w:rsidRDefault="0024054D" w:rsidP="0024054D">
      <w:pPr>
        <w:numPr>
          <w:ilvl w:val="0"/>
          <w:numId w:val="8"/>
        </w:num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If selected, a girl may NOT transfer to any other training site.</w:t>
      </w:r>
    </w:p>
    <w:p w:rsidR="0024054D" w:rsidRPr="0024054D" w:rsidRDefault="0024054D" w:rsidP="0024054D">
      <w:pPr>
        <w:numPr>
          <w:ilvl w:val="0"/>
          <w:numId w:val="8"/>
        </w:num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 xml:space="preserve">If selected, the girl will be required to start training on </w:t>
      </w:r>
      <w:r w:rsidRPr="0024054D">
        <w:rPr>
          <w:rFonts w:ascii="Arial" w:eastAsia="Times New Roman" w:hAnsi="Arial" w:cs="Arial"/>
          <w:b/>
          <w:sz w:val="24"/>
          <w:szCs w:val="24"/>
          <w:lang w:val="en-GB" w:eastAsia="en-GB"/>
        </w:rPr>
        <w:t>October 7, 2013.</w:t>
      </w:r>
      <w:r w:rsidRPr="0024054D">
        <w:rPr>
          <w:rFonts w:ascii="Arial" w:eastAsia="Times New Roman" w:hAnsi="Arial" w:cs="Arial"/>
          <w:sz w:val="24"/>
          <w:szCs w:val="24"/>
          <w:lang w:val="en-GB" w:eastAsia="en-GB"/>
        </w:rPr>
        <w:t xml:space="preserve">  Girls who do not show up within the first week of training will be immediately replaced by girls who are on standby.</w:t>
      </w:r>
    </w:p>
    <w:p w:rsidR="0024054D" w:rsidRPr="0024054D" w:rsidRDefault="0024054D" w:rsidP="0024054D">
      <w:pPr>
        <w:numPr>
          <w:ilvl w:val="0"/>
          <w:numId w:val="8"/>
        </w:num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The girl IS NOT GUARANTEED employment or a loan upon completion of the program. Girls will receive a small stipend for transportation while attending the training.</w:t>
      </w:r>
    </w:p>
    <w:p w:rsidR="0024054D" w:rsidRPr="0024054D" w:rsidRDefault="0024054D" w:rsidP="0024054D">
      <w:pPr>
        <w:numPr>
          <w:ilvl w:val="0"/>
          <w:numId w:val="8"/>
        </w:num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The project WILL help the girl make a better business &amp; improve her life!</w:t>
      </w:r>
    </w:p>
    <w:p w:rsidR="0024054D" w:rsidRPr="0024054D" w:rsidRDefault="0024054D" w:rsidP="0024054D">
      <w:pPr>
        <w:numPr>
          <w:ilvl w:val="0"/>
          <w:numId w:val="8"/>
        </w:num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The girl must attend training classes regularly or she will be asked to leave the program.</w:t>
      </w:r>
    </w:p>
    <w:p w:rsidR="0024054D" w:rsidRPr="0024054D" w:rsidRDefault="0024054D" w:rsidP="0024054D">
      <w:pPr>
        <w:numPr>
          <w:ilvl w:val="0"/>
          <w:numId w:val="8"/>
        </w:numPr>
        <w:spacing w:after="0"/>
        <w:jc w:val="both"/>
        <w:rPr>
          <w:rFonts w:ascii="Arial" w:eastAsia="Times New Roman" w:hAnsi="Arial" w:cs="Arial"/>
          <w:sz w:val="24"/>
          <w:szCs w:val="24"/>
          <w:lang w:val="en-GB" w:eastAsia="en-GB"/>
        </w:rPr>
      </w:pPr>
      <w:r w:rsidRPr="0024054D">
        <w:rPr>
          <w:rFonts w:ascii="Arial" w:eastAsia="Times New Roman" w:hAnsi="Arial" w:cs="Arial"/>
          <w:sz w:val="24"/>
          <w:szCs w:val="24"/>
          <w:lang w:val="en-GB" w:eastAsia="en-GB"/>
        </w:rPr>
        <w:t>Once a girl drops out of the program, she will not be allowed to rejoin at a future date.</w:t>
      </w:r>
    </w:p>
    <w:p w:rsidR="0024054D" w:rsidRPr="0024054D" w:rsidRDefault="0024054D" w:rsidP="0024054D">
      <w:pPr>
        <w:jc w:val="both"/>
        <w:rPr>
          <w:rFonts w:ascii="Arial" w:eastAsia="Times New Roman" w:hAnsi="Arial" w:cs="Arial"/>
          <w:b/>
          <w:sz w:val="4"/>
          <w:szCs w:val="24"/>
          <w:lang w:val="en-GB" w:eastAsia="en-GB"/>
        </w:rPr>
      </w:pPr>
    </w:p>
    <w:p w:rsidR="0024054D" w:rsidRPr="0024054D" w:rsidRDefault="0024054D" w:rsidP="0024054D">
      <w:pPr>
        <w:spacing w:after="0" w:line="240" w:lineRule="auto"/>
        <w:jc w:val="both"/>
        <w:rPr>
          <w:rFonts w:ascii="Arial" w:eastAsia="Calibri" w:hAnsi="Arial" w:cs="Arial"/>
          <w:b/>
          <w:color w:val="000000"/>
          <w:sz w:val="24"/>
          <w:szCs w:val="24"/>
          <w:lang w:val="en-GB"/>
        </w:rPr>
      </w:pPr>
    </w:p>
    <w:p w:rsidR="0024054D" w:rsidRPr="0024054D" w:rsidRDefault="0024054D" w:rsidP="0024054D">
      <w:pPr>
        <w:jc w:val="both"/>
        <w:rPr>
          <w:rFonts w:ascii="Arial" w:eastAsia="Calibri" w:hAnsi="Arial" w:cs="Arial"/>
          <w:b/>
          <w:sz w:val="24"/>
          <w:szCs w:val="24"/>
          <w:lang w:val="en-GB"/>
        </w:rPr>
      </w:pPr>
    </w:p>
    <w:p w:rsidR="0024054D" w:rsidRPr="0024054D" w:rsidRDefault="0024054D" w:rsidP="0024054D">
      <w:pPr>
        <w:jc w:val="both"/>
        <w:rPr>
          <w:rFonts w:ascii="Arial" w:eastAsia="Calibri" w:hAnsi="Arial" w:cs="Arial"/>
          <w:b/>
          <w:sz w:val="24"/>
          <w:szCs w:val="24"/>
          <w:lang w:val="en-GB"/>
        </w:rPr>
      </w:pPr>
    </w:p>
    <w:p w:rsidR="0024054D" w:rsidRPr="0024054D" w:rsidRDefault="0024054D" w:rsidP="0024054D">
      <w:pPr>
        <w:jc w:val="both"/>
        <w:rPr>
          <w:rFonts w:ascii="Arial" w:eastAsia="Calibri" w:hAnsi="Arial" w:cs="Arial"/>
          <w:b/>
          <w:sz w:val="24"/>
          <w:szCs w:val="24"/>
          <w:lang w:val="en-GB"/>
        </w:rPr>
      </w:pPr>
    </w:p>
    <w:p w:rsidR="0024054D" w:rsidRPr="0024054D" w:rsidRDefault="0024054D" w:rsidP="0024054D">
      <w:pPr>
        <w:jc w:val="both"/>
        <w:rPr>
          <w:rFonts w:ascii="Arial" w:eastAsia="Calibri" w:hAnsi="Arial" w:cs="Arial"/>
          <w:b/>
          <w:sz w:val="24"/>
          <w:szCs w:val="24"/>
          <w:lang w:val="en-GB"/>
        </w:rPr>
      </w:pPr>
    </w:p>
    <w:p w:rsidR="0024054D" w:rsidRPr="0024054D" w:rsidRDefault="0024054D" w:rsidP="0024054D">
      <w:pPr>
        <w:spacing w:after="0"/>
        <w:jc w:val="both"/>
        <w:rPr>
          <w:rFonts w:ascii="Arial" w:hAnsi="Arial" w:cs="Arial"/>
          <w:b/>
          <w:sz w:val="24"/>
          <w:szCs w:val="24"/>
        </w:rPr>
      </w:pPr>
    </w:p>
    <w:p w:rsidR="0024054D" w:rsidRPr="0024054D" w:rsidRDefault="0024054D" w:rsidP="0024054D">
      <w:pPr>
        <w:jc w:val="both"/>
        <w:rPr>
          <w:rFonts w:ascii="Arial" w:hAnsi="Arial" w:cs="Arial"/>
          <w:b/>
          <w:sz w:val="24"/>
          <w:szCs w:val="24"/>
        </w:rPr>
      </w:pPr>
    </w:p>
    <w:sectPr w:rsidR="0024054D" w:rsidRPr="002405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4D" w:rsidRDefault="0024054D" w:rsidP="0024054D">
      <w:pPr>
        <w:spacing w:after="0" w:line="240" w:lineRule="auto"/>
      </w:pPr>
      <w:r>
        <w:separator/>
      </w:r>
    </w:p>
  </w:endnote>
  <w:endnote w:type="continuationSeparator" w:id="0">
    <w:p w:rsidR="0024054D" w:rsidRDefault="0024054D" w:rsidP="0024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4D" w:rsidRDefault="0024054D" w:rsidP="0024054D">
      <w:pPr>
        <w:spacing w:after="0" w:line="240" w:lineRule="auto"/>
      </w:pPr>
      <w:r>
        <w:separator/>
      </w:r>
    </w:p>
  </w:footnote>
  <w:footnote w:type="continuationSeparator" w:id="0">
    <w:p w:rsidR="0024054D" w:rsidRDefault="0024054D" w:rsidP="00240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A91"/>
    <w:multiLevelType w:val="hybridMultilevel"/>
    <w:tmpl w:val="A4BC709C"/>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864" w:hanging="360"/>
      </w:pPr>
      <w:rPr>
        <w:rFonts w:ascii="Courier New" w:hAnsi="Courier New" w:cs="Courier New" w:hint="default"/>
      </w:rPr>
    </w:lvl>
    <w:lvl w:ilvl="2" w:tplc="04090005">
      <w:start w:val="1"/>
      <w:numFmt w:val="bullet"/>
      <w:lvlText w:val=""/>
      <w:lvlJc w:val="left"/>
      <w:pPr>
        <w:ind w:left="1584" w:hanging="360"/>
      </w:pPr>
      <w:rPr>
        <w:rFonts w:ascii="Wingdings" w:hAnsi="Wingdings" w:hint="default"/>
      </w:rPr>
    </w:lvl>
    <w:lvl w:ilvl="3" w:tplc="04090001">
      <w:start w:val="1"/>
      <w:numFmt w:val="bullet"/>
      <w:lvlText w:val=""/>
      <w:lvlJc w:val="left"/>
      <w:pPr>
        <w:ind w:left="2304" w:hanging="360"/>
      </w:pPr>
      <w:rPr>
        <w:rFonts w:ascii="Symbol" w:hAnsi="Symbol" w:hint="default"/>
      </w:rPr>
    </w:lvl>
    <w:lvl w:ilvl="4" w:tplc="04090003">
      <w:start w:val="1"/>
      <w:numFmt w:val="bullet"/>
      <w:lvlText w:val="o"/>
      <w:lvlJc w:val="left"/>
      <w:pPr>
        <w:ind w:left="3024" w:hanging="360"/>
      </w:pPr>
      <w:rPr>
        <w:rFonts w:ascii="Courier New" w:hAnsi="Courier New" w:cs="Courier New" w:hint="default"/>
      </w:rPr>
    </w:lvl>
    <w:lvl w:ilvl="5" w:tplc="04090005">
      <w:start w:val="1"/>
      <w:numFmt w:val="bullet"/>
      <w:lvlText w:val=""/>
      <w:lvlJc w:val="left"/>
      <w:pPr>
        <w:ind w:left="3744" w:hanging="360"/>
      </w:pPr>
      <w:rPr>
        <w:rFonts w:ascii="Wingdings" w:hAnsi="Wingdings" w:hint="default"/>
      </w:rPr>
    </w:lvl>
    <w:lvl w:ilvl="6" w:tplc="04090001">
      <w:start w:val="1"/>
      <w:numFmt w:val="bullet"/>
      <w:lvlText w:val=""/>
      <w:lvlJc w:val="left"/>
      <w:pPr>
        <w:ind w:left="4464" w:hanging="360"/>
      </w:pPr>
      <w:rPr>
        <w:rFonts w:ascii="Symbol" w:hAnsi="Symbol" w:hint="default"/>
      </w:rPr>
    </w:lvl>
    <w:lvl w:ilvl="7" w:tplc="04090003">
      <w:start w:val="1"/>
      <w:numFmt w:val="bullet"/>
      <w:lvlText w:val="o"/>
      <w:lvlJc w:val="left"/>
      <w:pPr>
        <w:ind w:left="5184" w:hanging="360"/>
      </w:pPr>
      <w:rPr>
        <w:rFonts w:ascii="Courier New" w:hAnsi="Courier New" w:cs="Courier New" w:hint="default"/>
      </w:rPr>
    </w:lvl>
    <w:lvl w:ilvl="8" w:tplc="04090005">
      <w:start w:val="1"/>
      <w:numFmt w:val="bullet"/>
      <w:lvlText w:val=""/>
      <w:lvlJc w:val="left"/>
      <w:pPr>
        <w:ind w:left="5904" w:hanging="360"/>
      </w:pPr>
      <w:rPr>
        <w:rFonts w:ascii="Wingdings" w:hAnsi="Wingdings" w:hint="default"/>
      </w:rPr>
    </w:lvl>
  </w:abstractNum>
  <w:abstractNum w:abstractNumId="1">
    <w:nsid w:val="051B0393"/>
    <w:multiLevelType w:val="hybridMultilevel"/>
    <w:tmpl w:val="965011CE"/>
    <w:lvl w:ilvl="0" w:tplc="5B400ADE">
      <w:start w:val="1"/>
      <w:numFmt w:val="decimal"/>
      <w:lvlText w:val="%1."/>
      <w:lvlJc w:val="left"/>
      <w:pPr>
        <w:ind w:left="360" w:hanging="360"/>
      </w:pPr>
      <w:rPr>
        <w:b/>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9C4647D"/>
    <w:multiLevelType w:val="hybridMultilevel"/>
    <w:tmpl w:val="01AA0F4E"/>
    <w:lvl w:ilvl="0" w:tplc="832CAD00">
      <w:start w:val="1"/>
      <w:numFmt w:val="decimal"/>
      <w:lvlText w:val="%1."/>
      <w:lvlJc w:val="left"/>
      <w:pPr>
        <w:ind w:left="900" w:hanging="360"/>
      </w:pPr>
      <w:rPr>
        <w:rFonts w:hint="default"/>
        <w:b/>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nsid w:val="11581E70"/>
    <w:multiLevelType w:val="hybridMultilevel"/>
    <w:tmpl w:val="71E84AA0"/>
    <w:lvl w:ilvl="0" w:tplc="F0F2097E">
      <w:start w:val="1"/>
      <w:numFmt w:val="decimal"/>
      <w:lvlText w:val="%1."/>
      <w:lvlJc w:val="left"/>
      <w:pPr>
        <w:ind w:left="1080" w:hanging="720"/>
      </w:pPr>
      <w:rPr>
        <w:rFonts w:hint="default"/>
        <w:b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5E2CBE"/>
    <w:multiLevelType w:val="hybridMultilevel"/>
    <w:tmpl w:val="41E0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07ABB"/>
    <w:multiLevelType w:val="hybridMultilevel"/>
    <w:tmpl w:val="3976DE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383D49BD"/>
    <w:multiLevelType w:val="hybridMultilevel"/>
    <w:tmpl w:val="565E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A6AE7"/>
    <w:multiLevelType w:val="hybridMultilevel"/>
    <w:tmpl w:val="D63694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37C60"/>
    <w:multiLevelType w:val="hybridMultilevel"/>
    <w:tmpl w:val="25B4B4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D82845"/>
    <w:multiLevelType w:val="hybridMultilevel"/>
    <w:tmpl w:val="B08A35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D00C5"/>
    <w:multiLevelType w:val="hybridMultilevel"/>
    <w:tmpl w:val="D5C2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2111D"/>
    <w:multiLevelType w:val="hybridMultilevel"/>
    <w:tmpl w:val="9672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F3721"/>
    <w:multiLevelType w:val="hybridMultilevel"/>
    <w:tmpl w:val="3810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D06EF6"/>
    <w:multiLevelType w:val="hybridMultilevel"/>
    <w:tmpl w:val="49E6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50F2B"/>
    <w:multiLevelType w:val="hybridMultilevel"/>
    <w:tmpl w:val="4028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50409"/>
    <w:multiLevelType w:val="hybridMultilevel"/>
    <w:tmpl w:val="E22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CA27D4"/>
    <w:multiLevelType w:val="hybridMultilevel"/>
    <w:tmpl w:val="44C47A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2857B8"/>
    <w:multiLevelType w:val="hybridMultilevel"/>
    <w:tmpl w:val="ECA8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1302F3"/>
    <w:multiLevelType w:val="hybridMultilevel"/>
    <w:tmpl w:val="908E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8"/>
  </w:num>
  <w:num w:numId="5">
    <w:abstractNumId w:val="1"/>
  </w:num>
  <w:num w:numId="6">
    <w:abstractNumId w:val="17"/>
  </w:num>
  <w:num w:numId="7">
    <w:abstractNumId w:val="4"/>
  </w:num>
  <w:num w:numId="8">
    <w:abstractNumId w:val="5"/>
  </w:num>
  <w:num w:numId="9">
    <w:abstractNumId w:val="2"/>
  </w:num>
  <w:num w:numId="10">
    <w:abstractNumId w:val="3"/>
  </w:num>
  <w:num w:numId="11">
    <w:abstractNumId w:val="18"/>
  </w:num>
  <w:num w:numId="12">
    <w:abstractNumId w:val="15"/>
  </w:num>
  <w:num w:numId="13">
    <w:abstractNumId w:val="0"/>
  </w:num>
  <w:num w:numId="14">
    <w:abstractNumId w:val="14"/>
  </w:num>
  <w:num w:numId="15">
    <w:abstractNumId w:val="10"/>
  </w:num>
  <w:num w:numId="16">
    <w:abstractNumId w:val="11"/>
  </w:num>
  <w:num w:numId="17">
    <w:abstractNumId w:val="12"/>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4D"/>
    <w:rsid w:val="00011E96"/>
    <w:rsid w:val="00012A5F"/>
    <w:rsid w:val="000136B8"/>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48C"/>
    <w:rsid w:val="000A0D13"/>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054D"/>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529E4"/>
    <w:rsid w:val="00356537"/>
    <w:rsid w:val="0036043A"/>
    <w:rsid w:val="00363953"/>
    <w:rsid w:val="0036735D"/>
    <w:rsid w:val="00372188"/>
    <w:rsid w:val="00372ED4"/>
    <w:rsid w:val="00372F7B"/>
    <w:rsid w:val="003758B6"/>
    <w:rsid w:val="00375D6C"/>
    <w:rsid w:val="00376A42"/>
    <w:rsid w:val="00385088"/>
    <w:rsid w:val="003860E9"/>
    <w:rsid w:val="00387C17"/>
    <w:rsid w:val="003A1261"/>
    <w:rsid w:val="003A3C21"/>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62102"/>
    <w:rsid w:val="00466765"/>
    <w:rsid w:val="00471662"/>
    <w:rsid w:val="00472450"/>
    <w:rsid w:val="004736DB"/>
    <w:rsid w:val="0047613F"/>
    <w:rsid w:val="00476DBA"/>
    <w:rsid w:val="00480240"/>
    <w:rsid w:val="004816DE"/>
    <w:rsid w:val="0048307B"/>
    <w:rsid w:val="00483906"/>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FE2"/>
    <w:rsid w:val="005272C7"/>
    <w:rsid w:val="0052771B"/>
    <w:rsid w:val="00527A17"/>
    <w:rsid w:val="00532B41"/>
    <w:rsid w:val="00534BE5"/>
    <w:rsid w:val="00535BAC"/>
    <w:rsid w:val="005405FB"/>
    <w:rsid w:val="00540A58"/>
    <w:rsid w:val="00543488"/>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66F8"/>
    <w:rsid w:val="005E7FF2"/>
    <w:rsid w:val="005F0BB5"/>
    <w:rsid w:val="005F640B"/>
    <w:rsid w:val="00600F6B"/>
    <w:rsid w:val="006027FA"/>
    <w:rsid w:val="00602820"/>
    <w:rsid w:val="00606F76"/>
    <w:rsid w:val="00607120"/>
    <w:rsid w:val="006073B1"/>
    <w:rsid w:val="00613C35"/>
    <w:rsid w:val="00615D55"/>
    <w:rsid w:val="00622594"/>
    <w:rsid w:val="00623F6E"/>
    <w:rsid w:val="006302C2"/>
    <w:rsid w:val="0063081A"/>
    <w:rsid w:val="00631617"/>
    <w:rsid w:val="00631DE5"/>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700DB8"/>
    <w:rsid w:val="00701770"/>
    <w:rsid w:val="007048E1"/>
    <w:rsid w:val="00705F87"/>
    <w:rsid w:val="00705FDC"/>
    <w:rsid w:val="007063AE"/>
    <w:rsid w:val="00706575"/>
    <w:rsid w:val="00706A78"/>
    <w:rsid w:val="007074E5"/>
    <w:rsid w:val="00712148"/>
    <w:rsid w:val="0071300A"/>
    <w:rsid w:val="00713B5F"/>
    <w:rsid w:val="0071433E"/>
    <w:rsid w:val="007231B4"/>
    <w:rsid w:val="007232E1"/>
    <w:rsid w:val="007235FF"/>
    <w:rsid w:val="00726224"/>
    <w:rsid w:val="0072637B"/>
    <w:rsid w:val="00726EEC"/>
    <w:rsid w:val="00727233"/>
    <w:rsid w:val="0073027C"/>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22E96"/>
    <w:rsid w:val="00823345"/>
    <w:rsid w:val="008240C1"/>
    <w:rsid w:val="00825166"/>
    <w:rsid w:val="00831609"/>
    <w:rsid w:val="008317E7"/>
    <w:rsid w:val="00833774"/>
    <w:rsid w:val="00834C69"/>
    <w:rsid w:val="00844869"/>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79A"/>
    <w:rsid w:val="008F165D"/>
    <w:rsid w:val="008F1D28"/>
    <w:rsid w:val="008F59C3"/>
    <w:rsid w:val="008F6E21"/>
    <w:rsid w:val="008F7DD9"/>
    <w:rsid w:val="00901C9C"/>
    <w:rsid w:val="00902DA8"/>
    <w:rsid w:val="00904788"/>
    <w:rsid w:val="00905A18"/>
    <w:rsid w:val="00915AC3"/>
    <w:rsid w:val="0092084F"/>
    <w:rsid w:val="00920B94"/>
    <w:rsid w:val="00921B36"/>
    <w:rsid w:val="00922166"/>
    <w:rsid w:val="00922D3C"/>
    <w:rsid w:val="009232AC"/>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78A"/>
    <w:rsid w:val="00A02280"/>
    <w:rsid w:val="00A03059"/>
    <w:rsid w:val="00A03CDD"/>
    <w:rsid w:val="00A05CB7"/>
    <w:rsid w:val="00A06411"/>
    <w:rsid w:val="00A07DC8"/>
    <w:rsid w:val="00A10FAA"/>
    <w:rsid w:val="00A11AF1"/>
    <w:rsid w:val="00A15582"/>
    <w:rsid w:val="00A20FA5"/>
    <w:rsid w:val="00A26615"/>
    <w:rsid w:val="00A279B6"/>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2B0B"/>
    <w:rsid w:val="00A8589E"/>
    <w:rsid w:val="00A860CC"/>
    <w:rsid w:val="00A86B4A"/>
    <w:rsid w:val="00A9002D"/>
    <w:rsid w:val="00A90FEE"/>
    <w:rsid w:val="00A9214A"/>
    <w:rsid w:val="00A92979"/>
    <w:rsid w:val="00A94065"/>
    <w:rsid w:val="00AA2D78"/>
    <w:rsid w:val="00AA6941"/>
    <w:rsid w:val="00AA6BB6"/>
    <w:rsid w:val="00AA7E96"/>
    <w:rsid w:val="00AB30F0"/>
    <w:rsid w:val="00AB44EA"/>
    <w:rsid w:val="00AB64E8"/>
    <w:rsid w:val="00AC5EB0"/>
    <w:rsid w:val="00AD095C"/>
    <w:rsid w:val="00AD2374"/>
    <w:rsid w:val="00AD532E"/>
    <w:rsid w:val="00AD7180"/>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B41E3"/>
    <w:rsid w:val="00BB47BB"/>
    <w:rsid w:val="00BB58F7"/>
    <w:rsid w:val="00BC0C7B"/>
    <w:rsid w:val="00BC34C4"/>
    <w:rsid w:val="00BC43B2"/>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4D"/>
  </w:style>
  <w:style w:type="paragraph" w:styleId="Footer">
    <w:name w:val="footer"/>
    <w:basedOn w:val="Normal"/>
    <w:link w:val="FooterChar"/>
    <w:uiPriority w:val="99"/>
    <w:unhideWhenUsed/>
    <w:rsid w:val="0024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4D"/>
  </w:style>
  <w:style w:type="paragraph" w:styleId="BalloonText">
    <w:name w:val="Balloon Text"/>
    <w:basedOn w:val="Normal"/>
    <w:link w:val="BalloonTextChar"/>
    <w:uiPriority w:val="99"/>
    <w:semiHidden/>
    <w:unhideWhenUsed/>
    <w:rsid w:val="0024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4D"/>
  </w:style>
  <w:style w:type="paragraph" w:styleId="Footer">
    <w:name w:val="footer"/>
    <w:basedOn w:val="Normal"/>
    <w:link w:val="FooterChar"/>
    <w:uiPriority w:val="99"/>
    <w:unhideWhenUsed/>
    <w:rsid w:val="0024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4D"/>
  </w:style>
  <w:style w:type="paragraph" w:styleId="BalloonText">
    <w:name w:val="Balloon Text"/>
    <w:basedOn w:val="Normal"/>
    <w:link w:val="BalloonTextChar"/>
    <w:uiPriority w:val="99"/>
    <w:semiHidden/>
    <w:unhideWhenUsed/>
    <w:rsid w:val="0024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1</cp:revision>
  <dcterms:created xsi:type="dcterms:W3CDTF">2014-10-31T19:25:00Z</dcterms:created>
  <dcterms:modified xsi:type="dcterms:W3CDTF">2014-10-31T19:36:00Z</dcterms:modified>
</cp:coreProperties>
</file>